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1F56" w14:textId="77777777" w:rsidR="0045707E" w:rsidRDefault="0045707E" w:rsidP="0045707E">
      <w:r>
        <w:t>УСТАВ НА СДРУЖЕНИЕ</w:t>
      </w:r>
    </w:p>
    <w:p w14:paraId="090E1FD1" w14:textId="77777777" w:rsidR="0045707E" w:rsidRDefault="0045707E" w:rsidP="0045707E">
      <w:r>
        <w:t>"БЪЛГАРСКО ГЛАУКОМНО ДРУЖЕСТВО"</w:t>
      </w:r>
    </w:p>
    <w:p w14:paraId="7DE750A4" w14:textId="77777777" w:rsidR="0045707E" w:rsidRDefault="0045707E" w:rsidP="0045707E"/>
    <w:p w14:paraId="2E0D9ADE" w14:textId="5CFFA62C" w:rsidR="0045707E" w:rsidRDefault="0045707E" w:rsidP="0045707E">
      <w:r>
        <w:t xml:space="preserve">(приет на 14.05.2004 г., изменен на 15.05.2013 г. и на </w:t>
      </w:r>
      <w:r w:rsidR="00C12C36" w:rsidRPr="00C12C36">
        <w:t>18.10.2017</w:t>
      </w:r>
      <w:r>
        <w:t>г.)</w:t>
      </w:r>
    </w:p>
    <w:p w14:paraId="5AFAF0B7" w14:textId="77777777" w:rsidR="0045707E" w:rsidRDefault="0045707E" w:rsidP="0045707E"/>
    <w:p w14:paraId="67F193EA" w14:textId="77777777" w:rsidR="0045707E" w:rsidRDefault="0045707E" w:rsidP="0045707E">
      <w:r>
        <w:t>Раздел I. общи разпоредби</w:t>
      </w:r>
    </w:p>
    <w:p w14:paraId="39C46661" w14:textId="77777777" w:rsidR="0045707E" w:rsidRDefault="0045707E" w:rsidP="0045707E"/>
    <w:p w14:paraId="3E986012" w14:textId="734D5C90" w:rsidR="0045707E" w:rsidRDefault="0045707E" w:rsidP="0045707E">
      <w:r>
        <w:t>Чл. 1. /1/ Сдружението е юридическо лице с нестопанска цел за осъществяване на дейност в обществена полза, регистрирано съобразно разпоредбите на Закона за юридическите лица с нестопанска цел (наричано за краткост сдружение).</w:t>
      </w:r>
    </w:p>
    <w:p w14:paraId="76AA5B4B" w14:textId="77777777" w:rsidR="0045707E" w:rsidRDefault="0045707E" w:rsidP="0045707E"/>
    <w:p w14:paraId="007D3467" w14:textId="77777777" w:rsidR="0045707E" w:rsidRDefault="0045707E" w:rsidP="0045707E">
      <w:r>
        <w:t>(2) Сдружението има, неправителствен, неполитически и нерелигиозен харак­тер.</w:t>
      </w:r>
    </w:p>
    <w:p w14:paraId="5E4FF31C" w14:textId="77777777" w:rsidR="0045707E" w:rsidRDefault="0045707E" w:rsidP="0045707E"/>
    <w:p w14:paraId="3C2E7302" w14:textId="77777777" w:rsidR="0045707E" w:rsidRDefault="0045707E" w:rsidP="0045707E">
      <w:r>
        <w:t>/3/ Сдружението не е ограничено със срок или прекратително условие.</w:t>
      </w:r>
    </w:p>
    <w:p w14:paraId="5CFEE001" w14:textId="77777777" w:rsidR="0045707E" w:rsidRDefault="0045707E" w:rsidP="0045707E">
      <w:r>
        <w:t>Раздел II Наименование, седалище и адрес</w:t>
      </w:r>
    </w:p>
    <w:p w14:paraId="38E45CC2" w14:textId="77777777" w:rsidR="0045707E" w:rsidRDefault="0045707E" w:rsidP="0045707E"/>
    <w:p w14:paraId="2BC74283" w14:textId="2B61DF93" w:rsidR="0045707E" w:rsidRDefault="0045707E" w:rsidP="0045707E">
      <w:r>
        <w:t xml:space="preserve">Чл. 2. /1/ (изм. с решение на ОС от </w:t>
      </w:r>
      <w:r w:rsidR="00532DD7" w:rsidRPr="00C12C36">
        <w:t>18.10.2017</w:t>
      </w:r>
      <w:r w:rsidR="00532DD7">
        <w:t>г.)</w:t>
      </w:r>
      <w:r>
        <w:t xml:space="preserve"> Наименованието на сдружението е: пълно "Българско глаукомно дружество", съкратено: "БГД", което допълнително се изписва на латиница по следния начин: Bulgarian Glaucoma Society „BGS“.</w:t>
      </w:r>
    </w:p>
    <w:p w14:paraId="164F72BC" w14:textId="77777777" w:rsidR="0045707E" w:rsidRDefault="0045707E" w:rsidP="0045707E"/>
    <w:p w14:paraId="00F1534B" w14:textId="5BE3CCBB" w:rsidR="0045707E" w:rsidRPr="00C12C36" w:rsidRDefault="0045707E" w:rsidP="0045707E">
      <w:pPr>
        <w:rPr>
          <w:b/>
          <w:bCs/>
        </w:rPr>
      </w:pPr>
      <w:r>
        <w:t xml:space="preserve">/2/ (изм. с решение на ОС от </w:t>
      </w:r>
      <w:r w:rsidRPr="00532DD7">
        <w:rPr>
          <w:strike/>
          <w:color w:val="FF0000"/>
        </w:rPr>
        <w:t>15.05.2013 г.</w:t>
      </w:r>
      <w:r w:rsidR="00532DD7" w:rsidRPr="00532DD7">
        <w:rPr>
          <w:color w:val="FF0000"/>
        </w:rPr>
        <w:t xml:space="preserve"> 24.11.2023 г</w:t>
      </w:r>
      <w:r w:rsidR="00532DD7">
        <w:t>.</w:t>
      </w:r>
      <w:r>
        <w:t xml:space="preserve">) Сдружението е със седалище е в гр. София и адрес на управление: </w:t>
      </w:r>
      <w:r w:rsidRPr="00D014B4">
        <w:rPr>
          <w:strike/>
          <w:color w:val="FF0000"/>
        </w:rPr>
        <w:t>област София-град, община Столична, район "Средец", ул. "Дякон Игнатий" № 4, ет. 2, ап. 7.</w:t>
      </w:r>
      <w:r w:rsidR="00C12C36">
        <w:rPr>
          <w:strike/>
          <w:color w:val="FF0000"/>
          <w:lang w:val="en-GB"/>
        </w:rPr>
        <w:t xml:space="preserve"> </w:t>
      </w:r>
      <w:r w:rsidR="00C12C36">
        <w:rPr>
          <w:strike/>
          <w:color w:val="FF0000"/>
        </w:rPr>
        <w:t xml:space="preserve">Г </w:t>
      </w:r>
      <w:r w:rsidR="00C12C36" w:rsidRPr="00C12C36">
        <w:rPr>
          <w:b/>
          <w:bCs/>
        </w:rPr>
        <w:t>: област София-град, община Столична, район "Средец", Очна клиника УМБАЛ Александровска, бул. Георги Софийски 1</w:t>
      </w:r>
    </w:p>
    <w:p w14:paraId="4515122D" w14:textId="77777777" w:rsidR="0045707E" w:rsidRDefault="0045707E" w:rsidP="0045707E"/>
    <w:p w14:paraId="54672F73" w14:textId="21CC444B" w:rsidR="0045707E" w:rsidRDefault="0045707E" w:rsidP="0045707E">
      <w:r>
        <w:t>/3/ Пълното или съкратено наименование на сдружението, седалището и адресът на управлението му се поставят върху всички негови документи и издания.</w:t>
      </w:r>
    </w:p>
    <w:p w14:paraId="159431B0" w14:textId="77777777" w:rsidR="0045707E" w:rsidRDefault="0045707E" w:rsidP="0045707E"/>
    <w:p w14:paraId="7142D76B" w14:textId="77777777" w:rsidR="0045707E" w:rsidRDefault="0045707E" w:rsidP="0045707E">
      <w:r>
        <w:t>/4/ Всяко писмено изявление от името на сдружението съдържа неговото наи­менование, седалище, адрес, както и данни за неговата регистрация, включително и БУЛСТАТ номер.</w:t>
      </w:r>
    </w:p>
    <w:p w14:paraId="2C4F23B3" w14:textId="77777777" w:rsidR="0045707E" w:rsidRDefault="0045707E" w:rsidP="0045707E">
      <w:r>
        <w:t>Раздел III. Цели и ДЕЙНОСТ</w:t>
      </w:r>
    </w:p>
    <w:p w14:paraId="73195F5E" w14:textId="77777777" w:rsidR="0045707E" w:rsidRDefault="0045707E" w:rsidP="0045707E"/>
    <w:p w14:paraId="2F6C9515" w14:textId="77777777" w:rsidR="0045707E" w:rsidRDefault="0045707E" w:rsidP="0045707E">
      <w:r>
        <w:t>Чл. 3. /1/ Сдружението има за цел:</w:t>
      </w:r>
    </w:p>
    <w:p w14:paraId="73A00AE3" w14:textId="77777777" w:rsidR="0045707E" w:rsidRDefault="0045707E" w:rsidP="0045707E"/>
    <w:p w14:paraId="5DCE9283" w14:textId="77777777" w:rsidR="0045707E" w:rsidRDefault="0045707E" w:rsidP="0045707E">
      <w:r>
        <w:lastRenderedPageBreak/>
        <w:t>т. 1. да съдейства за подобряване на профилактиката и лечението на глау­комата в България;</w:t>
      </w:r>
    </w:p>
    <w:p w14:paraId="58D782BB" w14:textId="77777777" w:rsidR="0045707E" w:rsidRDefault="0045707E" w:rsidP="0045707E"/>
    <w:p w14:paraId="5EBF2349" w14:textId="4BFD8C3C" w:rsidR="0045707E" w:rsidRDefault="0045707E" w:rsidP="0045707E">
      <w:r>
        <w:t>т. 2. да допринася за теоретичното и клинично усъвършенстване на българските офталмолози в областта на глаукомата;</w:t>
      </w:r>
    </w:p>
    <w:p w14:paraId="65B9A22D" w14:textId="77777777" w:rsidR="0045707E" w:rsidRDefault="0045707E" w:rsidP="0045707E"/>
    <w:p w14:paraId="1D8F7F74" w14:textId="77777777" w:rsidR="0045707E" w:rsidRDefault="0045707E" w:rsidP="0045707E">
      <w:r>
        <w:t>т. 3. да съдейства за приемането и утвърждаването на съвременните стан­дарти в учебната, изследователската и лечебната практика в областта на очните бо­лести и специално глаукомата;</w:t>
      </w:r>
    </w:p>
    <w:p w14:paraId="25193638" w14:textId="77777777" w:rsidR="0045707E" w:rsidRDefault="0045707E" w:rsidP="0045707E"/>
    <w:p w14:paraId="5341DB35" w14:textId="77777777" w:rsidR="0045707E" w:rsidRDefault="0045707E" w:rsidP="0045707E">
      <w:r>
        <w:t>т. 4. да повишава информираността на обществото за социалната значи­мост на глаукомата и да отстоява пред компетентните държавни органи необходи­мостта от провеждането на ефективна национална политика за борбата с нея.</w:t>
      </w:r>
    </w:p>
    <w:p w14:paraId="20836A6E" w14:textId="77777777" w:rsidR="0045707E" w:rsidRDefault="0045707E" w:rsidP="0045707E"/>
    <w:p w14:paraId="6C96C032" w14:textId="77777777" w:rsidR="0045707E" w:rsidRDefault="0045707E" w:rsidP="0045707E">
      <w:r>
        <w:t>т. 5. да подпомага млади специалисти и научни разработки в областта на офталмологията.</w:t>
      </w:r>
    </w:p>
    <w:p w14:paraId="6E582DE1" w14:textId="77777777" w:rsidR="0045707E" w:rsidRDefault="0045707E" w:rsidP="0045707E"/>
    <w:p w14:paraId="47E50A59" w14:textId="77777777" w:rsidR="0045707E" w:rsidRDefault="0045707E" w:rsidP="0045707E">
      <w:r>
        <w:t>/2/ Сдружението постига своите цели по нестопански начин като безвъзмездно:</w:t>
      </w:r>
    </w:p>
    <w:p w14:paraId="38CACAAE" w14:textId="77777777" w:rsidR="0045707E" w:rsidRDefault="0045707E" w:rsidP="0045707E"/>
    <w:p w14:paraId="56CE4096" w14:textId="77777777" w:rsidR="0045707E" w:rsidRDefault="0045707E" w:rsidP="0045707E">
      <w:r>
        <w:t>т. 1. организира провеждането на конгреси, семинари и квалификационни курсове и информационни кампании в областта на профилактиката и лечението на глаукомата;</w:t>
      </w:r>
    </w:p>
    <w:p w14:paraId="4190B05B" w14:textId="77777777" w:rsidR="0045707E" w:rsidRDefault="0045707E" w:rsidP="0045707E"/>
    <w:p w14:paraId="66CA622E" w14:textId="77777777" w:rsidR="0045707E" w:rsidRDefault="0045707E" w:rsidP="0045707E">
      <w:r>
        <w:t>т. 2. издава и разпространява обучителна литература във връзка с целите на сдружението;</w:t>
      </w:r>
    </w:p>
    <w:p w14:paraId="7D2577B7" w14:textId="77777777" w:rsidR="0045707E" w:rsidRDefault="0045707E" w:rsidP="0045707E"/>
    <w:p w14:paraId="216EB519" w14:textId="77777777" w:rsidR="0045707E" w:rsidRDefault="0045707E" w:rsidP="0045707E">
      <w:r>
        <w:t>т. 3. създава списание на сдружението и Интернет страница;</w:t>
      </w:r>
    </w:p>
    <w:p w14:paraId="2F263F3F" w14:textId="77777777" w:rsidR="0045707E" w:rsidRDefault="0045707E" w:rsidP="0045707E"/>
    <w:p w14:paraId="69553272" w14:textId="77777777" w:rsidR="0045707E" w:rsidRDefault="0045707E" w:rsidP="0045707E">
      <w:r>
        <w:t>т. 4. сътрудничи с други организации.</w:t>
      </w:r>
    </w:p>
    <w:p w14:paraId="047D2219" w14:textId="77777777" w:rsidR="0045707E" w:rsidRDefault="0045707E" w:rsidP="0045707E"/>
    <w:p w14:paraId="4F91D506" w14:textId="77777777" w:rsidR="0045707E" w:rsidRDefault="0045707E" w:rsidP="0045707E">
      <w:r>
        <w:t>/3/ За постигане на своите цели сдружението може да:</w:t>
      </w:r>
    </w:p>
    <w:p w14:paraId="28A62D02" w14:textId="77777777" w:rsidR="0045707E" w:rsidRDefault="0045707E" w:rsidP="0045707E"/>
    <w:p w14:paraId="0A1979CD" w14:textId="77777777" w:rsidR="0045707E" w:rsidRDefault="0045707E" w:rsidP="0045707E">
      <w:r>
        <w:t>т. 1. учредява и членува в други организации;</w:t>
      </w:r>
    </w:p>
    <w:p w14:paraId="0E62594F" w14:textId="77777777" w:rsidR="0045707E" w:rsidRDefault="0045707E" w:rsidP="0045707E"/>
    <w:p w14:paraId="6E08E923" w14:textId="77777777" w:rsidR="0045707E" w:rsidRDefault="0045707E" w:rsidP="0045707E">
      <w:r>
        <w:t>т. 2. внася безвъзмездни помощи.</w:t>
      </w:r>
    </w:p>
    <w:p w14:paraId="66E4E1D1" w14:textId="77777777" w:rsidR="0045707E" w:rsidRDefault="0045707E" w:rsidP="0045707E"/>
    <w:p w14:paraId="75B803BC" w14:textId="77777777" w:rsidR="0045707E" w:rsidRDefault="0045707E" w:rsidP="0045707E"/>
    <w:p w14:paraId="2F744A52" w14:textId="77777777" w:rsidR="0045707E" w:rsidRDefault="0045707E" w:rsidP="0045707E"/>
    <w:p w14:paraId="1B53EB8E" w14:textId="77777777" w:rsidR="0045707E" w:rsidRDefault="0045707E" w:rsidP="0045707E">
      <w:r>
        <w:t>Раздел IV. Имущество.</w:t>
      </w:r>
    </w:p>
    <w:p w14:paraId="7D807029" w14:textId="77777777" w:rsidR="0045707E" w:rsidRDefault="0045707E" w:rsidP="0045707E"/>
    <w:p w14:paraId="435BE355" w14:textId="77777777" w:rsidR="0045707E" w:rsidRDefault="0045707E" w:rsidP="0045707E"/>
    <w:p w14:paraId="372D1942" w14:textId="77777777" w:rsidR="0045707E" w:rsidRDefault="0045707E" w:rsidP="0045707E">
      <w:r>
        <w:t>Формиране на имущество</w:t>
      </w:r>
    </w:p>
    <w:p w14:paraId="582EC999" w14:textId="77777777" w:rsidR="0045707E" w:rsidRDefault="0045707E" w:rsidP="0045707E"/>
    <w:p w14:paraId="15F8DD82" w14:textId="77777777" w:rsidR="0045707E" w:rsidRDefault="0045707E" w:rsidP="0045707E">
      <w:r>
        <w:t>Чл. 4. /1/ Имуществото на сдружението се формира от:</w:t>
      </w:r>
    </w:p>
    <w:p w14:paraId="07567F6C" w14:textId="77777777" w:rsidR="0045707E" w:rsidRDefault="0045707E" w:rsidP="0045707E"/>
    <w:p w14:paraId="1C6318BF" w14:textId="77777777" w:rsidR="0045707E" w:rsidRDefault="0045707E" w:rsidP="0045707E">
      <w:r>
        <w:t>т. 1. приходи от дарения и договори за целево финансиране;</w:t>
      </w:r>
    </w:p>
    <w:p w14:paraId="20B907F1" w14:textId="77777777" w:rsidR="0045707E" w:rsidRDefault="0045707E" w:rsidP="0045707E"/>
    <w:p w14:paraId="757276FF" w14:textId="77777777" w:rsidR="0045707E" w:rsidRDefault="0045707E" w:rsidP="0045707E">
      <w:r>
        <w:t>т. 2. приходи от стопанисване на имуществото;</w:t>
      </w:r>
    </w:p>
    <w:p w14:paraId="434C1BA8" w14:textId="77777777" w:rsidR="0045707E" w:rsidRDefault="0045707E" w:rsidP="0045707E"/>
    <w:p w14:paraId="59CDE228" w14:textId="77777777" w:rsidR="0045707E" w:rsidRDefault="0045707E" w:rsidP="0045707E">
      <w:r>
        <w:t>т. 3. частта от дохода на имуществото; която се капитализира;</w:t>
      </w:r>
    </w:p>
    <w:p w14:paraId="4A6A0879" w14:textId="77777777" w:rsidR="0045707E" w:rsidRDefault="0045707E" w:rsidP="0045707E"/>
    <w:p w14:paraId="60D3F208" w14:textId="77777777" w:rsidR="0045707E" w:rsidRDefault="0045707E" w:rsidP="0045707E">
      <w:r>
        <w:t>т. 4. други приходи и постъпления в допустими от закона форми.</w:t>
      </w:r>
    </w:p>
    <w:p w14:paraId="3DF90236" w14:textId="77777777" w:rsidR="0045707E" w:rsidRDefault="0045707E" w:rsidP="0045707E"/>
    <w:p w14:paraId="14D69B46" w14:textId="77777777" w:rsidR="0045707E" w:rsidRDefault="0045707E" w:rsidP="0045707E">
      <w:r>
        <w:t>/2/ Предмет на дарение и завещание могат да бъдат пари, ценности, ценни кни­жа, движими и недвижими имоти, обекти на интелектуална собственост и други.</w:t>
      </w:r>
    </w:p>
    <w:p w14:paraId="080F951D" w14:textId="77777777" w:rsidR="0045707E" w:rsidRDefault="0045707E" w:rsidP="0045707E"/>
    <w:p w14:paraId="58D8345A" w14:textId="77777777" w:rsidR="0045707E" w:rsidRDefault="0045707E" w:rsidP="0045707E">
      <w:r>
        <w:t>/3/ Сдружението води регистър на извършените дарения и завещания.</w:t>
      </w:r>
    </w:p>
    <w:p w14:paraId="795D5116" w14:textId="77777777" w:rsidR="0045707E" w:rsidRDefault="0045707E" w:rsidP="0045707E"/>
    <w:p w14:paraId="0BFCA485" w14:textId="77777777" w:rsidR="0045707E" w:rsidRDefault="0045707E" w:rsidP="0045707E">
      <w:r>
        <w:t>/4/ Дарителите имат право да получат удостоверение за предоставените дарения.</w:t>
      </w:r>
    </w:p>
    <w:p w14:paraId="7640289A" w14:textId="77777777" w:rsidR="0045707E" w:rsidRDefault="0045707E" w:rsidP="0045707E"/>
    <w:p w14:paraId="1662952F" w14:textId="77777777" w:rsidR="0045707E" w:rsidRDefault="0045707E" w:rsidP="0045707E"/>
    <w:p w14:paraId="5F01DBA7" w14:textId="77777777" w:rsidR="0045707E" w:rsidRDefault="0045707E" w:rsidP="0045707E">
      <w:r>
        <w:t>Разходване на имуществото</w:t>
      </w:r>
    </w:p>
    <w:p w14:paraId="65547C9E" w14:textId="77777777" w:rsidR="0045707E" w:rsidRDefault="0045707E" w:rsidP="0045707E"/>
    <w:p w14:paraId="753DA943" w14:textId="77777777" w:rsidR="0045707E" w:rsidRDefault="0045707E" w:rsidP="0045707E">
      <w:r>
        <w:t>Чл. 5. /1/ Сдружението разходва имуществото си за:</w:t>
      </w:r>
    </w:p>
    <w:p w14:paraId="599376CF" w14:textId="77777777" w:rsidR="0045707E" w:rsidRDefault="0045707E" w:rsidP="0045707E"/>
    <w:p w14:paraId="0941CCA1" w14:textId="3464BBA7" w:rsidR="0045707E" w:rsidRDefault="0045707E" w:rsidP="0045707E">
      <w:r>
        <w:t>т. 1. развитието и утвърждаването на здравеопазването, образованието, науката, техниката и технологиите;</w:t>
      </w:r>
    </w:p>
    <w:p w14:paraId="3C53DF68" w14:textId="77777777" w:rsidR="0045707E" w:rsidRDefault="0045707E" w:rsidP="0045707E"/>
    <w:p w14:paraId="78AE64FB" w14:textId="177FB74F" w:rsidR="0045707E" w:rsidRDefault="0045707E" w:rsidP="0045707E">
      <w:r>
        <w:t>т. 2. подпомагането на социално слабите, на инвалидите или лицата, нуждаещи се от грижи;</w:t>
      </w:r>
    </w:p>
    <w:p w14:paraId="5564E6F8" w14:textId="77777777" w:rsidR="0045707E" w:rsidRDefault="0045707E" w:rsidP="0045707E"/>
    <w:p w14:paraId="1AFDA69E" w14:textId="77777777" w:rsidR="0045707E" w:rsidRDefault="0045707E" w:rsidP="0045707E">
      <w:r>
        <w:t>т. 3. подпомагането на социалната интеграция и личностната реализация.</w:t>
      </w:r>
    </w:p>
    <w:p w14:paraId="0FEDABCE" w14:textId="77777777" w:rsidR="0045707E" w:rsidRDefault="0045707E" w:rsidP="0045707E"/>
    <w:p w14:paraId="2BE4BE5A" w14:textId="19A809AC" w:rsidR="0045707E" w:rsidRDefault="0045707E" w:rsidP="0045707E">
      <w:r>
        <w:t>/2/ Сдружението може безвъзмездно да разходва имущество и да осъществява дейността, насочена за постигане на целите, определени в този устав по реда на Закона за юридическите лица с нестопанска цел.</w:t>
      </w:r>
    </w:p>
    <w:p w14:paraId="0167453C" w14:textId="77777777" w:rsidR="0045707E" w:rsidRDefault="0045707E" w:rsidP="0045707E"/>
    <w:p w14:paraId="71D7CDA9" w14:textId="5E87D942" w:rsidR="0045707E" w:rsidRDefault="0045707E" w:rsidP="0045707E">
      <w:r>
        <w:t>/3/ Подборът на лицата и начинът на тяхното подпомагане се извършват в зависимост от целта и финансовите възможности на сдружението съгласно обявения ред и правилата за осъществяване на дейността. Информацията за реда, по който се извършва подборът, е общодостъпна и се вписва в централния регистър.</w:t>
      </w:r>
    </w:p>
    <w:p w14:paraId="7EF9B571" w14:textId="77777777" w:rsidR="0045707E" w:rsidRDefault="0045707E" w:rsidP="0045707E"/>
    <w:p w14:paraId="4CB2AEC1" w14:textId="1CA6A7A6" w:rsidR="0045707E" w:rsidRDefault="0045707E" w:rsidP="0045707E">
      <w:r>
        <w:t>/4/ За безвъзмездно разходване на имуществото е необходимо мотивирано решение, взето от общото събрание с мнозинство 2/3 от всички негови членове, кога­то е в полза на:</w:t>
      </w:r>
    </w:p>
    <w:p w14:paraId="7DE701F1" w14:textId="77777777" w:rsidR="0045707E" w:rsidRDefault="0045707E" w:rsidP="0045707E"/>
    <w:p w14:paraId="224286F8" w14:textId="77777777" w:rsidR="0045707E" w:rsidRDefault="0045707E" w:rsidP="0045707E">
      <w:r>
        <w:t>т. 1. лица от състава на другите му органи и техните съпрузи, роднините им по права линия - без ограничение, по съребрена линия - до четвърта степен, или по сватовство — до втора степен включително;</w:t>
      </w:r>
    </w:p>
    <w:p w14:paraId="6D409ADA" w14:textId="77777777" w:rsidR="0045707E" w:rsidRDefault="0045707E" w:rsidP="0045707E"/>
    <w:p w14:paraId="62819754" w14:textId="77777777" w:rsidR="0045707E" w:rsidRDefault="0045707E" w:rsidP="0045707E">
      <w:r>
        <w:t>т. 2. лица, били в състава на управителните му органи до 2 години преди датата на вземане на решението;</w:t>
      </w:r>
    </w:p>
    <w:p w14:paraId="20974E5B" w14:textId="77777777" w:rsidR="0045707E" w:rsidRDefault="0045707E" w:rsidP="0045707E"/>
    <w:p w14:paraId="67A5AE8E" w14:textId="407A49A5" w:rsidR="0045707E" w:rsidRDefault="0045707E" w:rsidP="0045707E">
      <w:r>
        <w:t>т. 3. юридически лица, финансирали организацията до 3 години преди датата на вземане на решение;</w:t>
      </w:r>
    </w:p>
    <w:p w14:paraId="5A2671F3" w14:textId="77777777" w:rsidR="0045707E" w:rsidRDefault="0045707E" w:rsidP="0045707E"/>
    <w:p w14:paraId="0FEE547E" w14:textId="77777777" w:rsidR="0045707E" w:rsidRDefault="0045707E" w:rsidP="0045707E">
      <w:r>
        <w:t>т. 4. юридически лица, в които посочените лица в т. 1 и 2 са управители или могат да наложат или възпрепятстват вземането на решения.</w:t>
      </w:r>
    </w:p>
    <w:p w14:paraId="452C17C0" w14:textId="77777777" w:rsidR="0045707E" w:rsidRDefault="0045707E" w:rsidP="0045707E"/>
    <w:p w14:paraId="47980082" w14:textId="77777777" w:rsidR="0045707E" w:rsidRDefault="0045707E" w:rsidP="0045707E">
      <w:r>
        <w:t>/5/ Сдружението не може да сключва сделки с лицата по ал. 4, т. 1, както и с юридически лица, в които посочените лица са управители или могат да наложат или възпрепятстват вземането на решения, освен ако сделките са в очевидна полза на сдружението или са сключени при общи условия, публично обявени.</w:t>
      </w:r>
    </w:p>
    <w:p w14:paraId="2D585A50" w14:textId="77777777" w:rsidR="0045707E" w:rsidRDefault="0045707E" w:rsidP="0045707E"/>
    <w:p w14:paraId="318D75CC" w14:textId="77777777" w:rsidR="0045707E" w:rsidRDefault="0045707E" w:rsidP="0045707E"/>
    <w:p w14:paraId="1AECD892" w14:textId="77777777" w:rsidR="0045707E" w:rsidRDefault="0045707E" w:rsidP="0045707E">
      <w:r>
        <w:t>Финансиране на дейността</w:t>
      </w:r>
    </w:p>
    <w:p w14:paraId="0B3D1B21" w14:textId="77777777" w:rsidR="0045707E" w:rsidRDefault="0045707E" w:rsidP="0045707E"/>
    <w:p w14:paraId="42467C68" w14:textId="2E681D94" w:rsidR="0045707E" w:rsidRDefault="0045707E" w:rsidP="0045707E">
      <w:r>
        <w:lastRenderedPageBreak/>
        <w:t>Чл. 6. /1/ Дейността на сдружението се финансира от целево направени пожертвувания, от доходи от имуществото и от други доходи.</w:t>
      </w:r>
    </w:p>
    <w:p w14:paraId="251F7D32" w14:textId="77777777" w:rsidR="0045707E" w:rsidRDefault="0045707E" w:rsidP="0045707E"/>
    <w:p w14:paraId="4412B1B8" w14:textId="16AE22E9" w:rsidR="0045707E" w:rsidRDefault="0045707E" w:rsidP="0045707E">
      <w:r>
        <w:t>/2/ Имуществото на сдружението се влага в банкови депозити в лева и във валута, ценни книжа, търговски дружества, недвижими имоти и по друг подходящ начин.</w:t>
      </w:r>
    </w:p>
    <w:p w14:paraId="1C38AF6C" w14:textId="77777777" w:rsidR="0045707E" w:rsidRDefault="0045707E" w:rsidP="0045707E"/>
    <w:p w14:paraId="45AE71F7" w14:textId="77777777" w:rsidR="0045707E" w:rsidRDefault="0045707E" w:rsidP="0045707E">
      <w:r>
        <w:t>/3/ За постигане на целите си и за съхраняване и увеличаване на имуществото си сдружението може да извършва в страната и чужбина сделки от всякакъв вид, включително да придобива и отчуждава недвижими и движими вещи, вещни права, ценни книжа, права върху интелектуална собственост.</w:t>
      </w:r>
    </w:p>
    <w:p w14:paraId="5056DF41" w14:textId="77777777" w:rsidR="0045707E" w:rsidRDefault="0045707E" w:rsidP="0045707E"/>
    <w:p w14:paraId="2FBFA83E" w14:textId="317E048F" w:rsidR="0045707E" w:rsidRDefault="0045707E" w:rsidP="0045707E">
      <w:r>
        <w:t>/4/ Сдружението може да учредява и участвува в търговски дружества - в страната и чужбина, да инвестира в страната и чужбина, да открива представителства и клонове.</w:t>
      </w:r>
    </w:p>
    <w:p w14:paraId="66A60E04" w14:textId="77777777" w:rsidR="0045707E" w:rsidRDefault="0045707E" w:rsidP="0045707E"/>
    <w:p w14:paraId="0B7491D6" w14:textId="4A81B977" w:rsidR="0045707E" w:rsidRDefault="0045707E" w:rsidP="0045707E">
      <w:r>
        <w:t>/5/ Сдружението не може да участвува в събирателни и в командитни дружества, като неограничено отговорен съдружник.</w:t>
      </w:r>
    </w:p>
    <w:p w14:paraId="120B852E" w14:textId="77777777" w:rsidR="0045707E" w:rsidRDefault="0045707E" w:rsidP="0045707E"/>
    <w:p w14:paraId="5F00DF4B" w14:textId="77777777" w:rsidR="0045707E" w:rsidRDefault="0045707E" w:rsidP="0045707E">
      <w:r>
        <w:t>Допълнителна стопанска дейност</w:t>
      </w:r>
    </w:p>
    <w:p w14:paraId="3F83392E" w14:textId="77777777" w:rsidR="0045707E" w:rsidRDefault="0045707E" w:rsidP="0045707E"/>
    <w:p w14:paraId="283579FF" w14:textId="6DB4EA10" w:rsidR="0045707E" w:rsidRDefault="0045707E" w:rsidP="0045707E">
      <w:r>
        <w:t>Чл. 7. (1) Сдружението може да извършва за постигане на своите цели допълнителна стопанска дейност със следния предмет:</w:t>
      </w:r>
    </w:p>
    <w:p w14:paraId="2695EEC6" w14:textId="77777777" w:rsidR="0045707E" w:rsidRDefault="0045707E" w:rsidP="0045707E"/>
    <w:p w14:paraId="60F5F22D" w14:textId="77777777" w:rsidR="0045707E" w:rsidRDefault="0045707E" w:rsidP="0045707E">
      <w:r>
        <w:t>т. 1. издаване и разпространяване срещу заплащане на научна и научно­популярна литература, периодични издания;</w:t>
      </w:r>
    </w:p>
    <w:p w14:paraId="565896CA" w14:textId="77777777" w:rsidR="0045707E" w:rsidRDefault="0045707E" w:rsidP="0045707E"/>
    <w:p w14:paraId="1F9DB98C" w14:textId="77777777" w:rsidR="0045707E" w:rsidRDefault="0045707E" w:rsidP="0045707E">
      <w:r>
        <w:t>т. 2. организиране и провеждане срещу заплащане на дискусии, симпозиуми, срещи и др.</w:t>
      </w:r>
    </w:p>
    <w:p w14:paraId="00E3F47F" w14:textId="77777777" w:rsidR="0045707E" w:rsidRDefault="0045707E" w:rsidP="0045707E"/>
    <w:p w14:paraId="44276E4C" w14:textId="77777777" w:rsidR="0045707E" w:rsidRDefault="0045707E" w:rsidP="0045707E">
      <w:r>
        <w:t>т. 3. осъществяване на експертна и консултантска и лечебна дейност срещу заплащане;</w:t>
      </w:r>
    </w:p>
    <w:p w14:paraId="37BF425C" w14:textId="77777777" w:rsidR="0045707E" w:rsidRDefault="0045707E" w:rsidP="0045707E"/>
    <w:p w14:paraId="3F61A62D" w14:textId="77777777" w:rsidR="0045707E" w:rsidRDefault="0045707E" w:rsidP="0045707E">
      <w:r>
        <w:t>т. 4. организиране на курсове, семинари срещу заплащане;</w:t>
      </w:r>
    </w:p>
    <w:p w14:paraId="2030F5A0" w14:textId="77777777" w:rsidR="0045707E" w:rsidRDefault="0045707E" w:rsidP="0045707E"/>
    <w:p w14:paraId="114BB679" w14:textId="77777777" w:rsidR="0045707E" w:rsidRDefault="0045707E" w:rsidP="0045707E">
      <w:r>
        <w:t>т. 5. извършване на преводи и разпространение срещу заплащане на статии и други материали, свързани с постигане основните цели на сдружението, както и упражняване на права върху интелектуална собственост;</w:t>
      </w:r>
    </w:p>
    <w:p w14:paraId="20A3EE0A" w14:textId="77777777" w:rsidR="0045707E" w:rsidRDefault="0045707E" w:rsidP="0045707E"/>
    <w:p w14:paraId="4BEFC44F" w14:textId="77777777" w:rsidR="0045707E" w:rsidRDefault="0045707E" w:rsidP="0045707E">
      <w:r>
        <w:lastRenderedPageBreak/>
        <w:t>т. 6. управление на имуществото, когато законът определя приходите от тази дейност като приходи от стопанска дейност;</w:t>
      </w:r>
    </w:p>
    <w:p w14:paraId="484AD9E6" w14:textId="77777777" w:rsidR="0045707E" w:rsidRDefault="0045707E" w:rsidP="0045707E"/>
    <w:p w14:paraId="7A96262A" w14:textId="77777777" w:rsidR="0045707E" w:rsidRDefault="0045707E" w:rsidP="0045707E">
      <w:r>
        <w:t>т. 7. рекламна дейност;</w:t>
      </w:r>
    </w:p>
    <w:p w14:paraId="6D4322C0" w14:textId="77777777" w:rsidR="0045707E" w:rsidRDefault="0045707E" w:rsidP="0045707E"/>
    <w:p w14:paraId="43990594" w14:textId="77777777" w:rsidR="0045707E" w:rsidRDefault="0045707E" w:rsidP="0045707E">
      <w:r>
        <w:t>т. 8. издателска дейност;</w:t>
      </w:r>
    </w:p>
    <w:p w14:paraId="6077D2E9" w14:textId="77777777" w:rsidR="0045707E" w:rsidRDefault="0045707E" w:rsidP="0045707E"/>
    <w:p w14:paraId="6FE30DCE" w14:textId="77777777" w:rsidR="0045707E" w:rsidRDefault="0045707E" w:rsidP="0045707E">
      <w:r>
        <w:t>т. 9. други разрешени от закона дейности.</w:t>
      </w:r>
    </w:p>
    <w:p w14:paraId="74959DE1" w14:textId="77777777" w:rsidR="0045707E" w:rsidRDefault="0045707E" w:rsidP="0045707E"/>
    <w:p w14:paraId="2AD6BF4B" w14:textId="77777777" w:rsidR="0045707E" w:rsidRDefault="0045707E" w:rsidP="0045707E">
      <w:r>
        <w:t>/2/ Придобитата печалба от дейността на сдружението може да бъде използвана само за целите на организацията, определени в този устав и не може да бъде разп­ределяна.</w:t>
      </w:r>
    </w:p>
    <w:p w14:paraId="0B757225" w14:textId="77777777" w:rsidR="0045707E" w:rsidRDefault="0045707E" w:rsidP="0045707E"/>
    <w:p w14:paraId="33A8BD60" w14:textId="77777777" w:rsidR="0045707E" w:rsidRDefault="0045707E" w:rsidP="0045707E"/>
    <w:p w14:paraId="6B75CDBC" w14:textId="77777777" w:rsidR="0045707E" w:rsidRDefault="0045707E" w:rsidP="0045707E">
      <w:r>
        <w:t>Раздел V. членство</w:t>
      </w:r>
    </w:p>
    <w:p w14:paraId="2162988A" w14:textId="77777777" w:rsidR="0045707E" w:rsidRDefault="0045707E" w:rsidP="0045707E"/>
    <w:p w14:paraId="5E82A7B2" w14:textId="77777777" w:rsidR="0045707E" w:rsidRDefault="0045707E" w:rsidP="0045707E">
      <w:r>
        <w:t>Чл. 8. /1/ Членове на сдружението могат да бъдат физически лица.</w:t>
      </w:r>
    </w:p>
    <w:p w14:paraId="55682F08" w14:textId="77777777" w:rsidR="0045707E" w:rsidRDefault="0045707E" w:rsidP="0045707E"/>
    <w:p w14:paraId="18E117CE" w14:textId="77777777" w:rsidR="0045707E" w:rsidRDefault="0045707E" w:rsidP="0045707E">
      <w:r>
        <w:t>/2/ Изборът на нови членове се извършва от управителния съвет по следния ред:</w:t>
      </w:r>
    </w:p>
    <w:p w14:paraId="0E5B01C5" w14:textId="77777777" w:rsidR="0045707E" w:rsidRDefault="0045707E" w:rsidP="0045707E"/>
    <w:p w14:paraId="545FA46D" w14:textId="50844DDD" w:rsidR="0045707E" w:rsidRDefault="0045707E" w:rsidP="0045707E">
      <w:r>
        <w:t>т. 1. предложението се прави от член</w:t>
      </w:r>
      <w:r w:rsidR="00C12C36">
        <w:t xml:space="preserve"> </w:t>
      </w:r>
      <w:r w:rsidRPr="00C12C36">
        <w:rPr>
          <w:strike/>
          <w:color w:val="FF0000"/>
        </w:rPr>
        <w:t>-учредител</w:t>
      </w:r>
      <w:r w:rsidRPr="00C12C36">
        <w:rPr>
          <w:color w:val="FF0000"/>
        </w:rPr>
        <w:t xml:space="preserve"> </w:t>
      </w:r>
      <w:r>
        <w:t>на сдружението;</w:t>
      </w:r>
    </w:p>
    <w:p w14:paraId="7433DCD6" w14:textId="77777777" w:rsidR="0045707E" w:rsidRDefault="0045707E" w:rsidP="0045707E"/>
    <w:p w14:paraId="04ABE586" w14:textId="11707CE2" w:rsidR="0045707E" w:rsidRDefault="0045707E" w:rsidP="0045707E">
      <w:r>
        <w:t>т. 2. изборът се извършва от управителния съвет с решение, взето с мнозинство от 2/3 от гласувалите.</w:t>
      </w:r>
    </w:p>
    <w:p w14:paraId="5190E8D2" w14:textId="77777777" w:rsidR="0045707E" w:rsidRDefault="0045707E" w:rsidP="0045707E"/>
    <w:p w14:paraId="3F40A166" w14:textId="77777777" w:rsidR="0045707E" w:rsidRDefault="0045707E" w:rsidP="0045707E">
      <w:r>
        <w:t>/3/ По изключение за членове на съвета могат да се избират и юридически лица, които са длъжни да предложат надлежно упълномощен представител за участие в заседанията му.</w:t>
      </w:r>
    </w:p>
    <w:p w14:paraId="2D7C891E" w14:textId="77777777" w:rsidR="0045707E" w:rsidRDefault="0045707E" w:rsidP="0045707E"/>
    <w:p w14:paraId="1DA50D2E" w14:textId="2373A0F4" w:rsidR="0045707E" w:rsidRDefault="0045707E" w:rsidP="0045707E">
      <w:r>
        <w:t>/4/ Членството в съвета се прекратява с отказ от членство, с решение за изключване, при смърт или прекратяване на юридическото лице.</w:t>
      </w:r>
    </w:p>
    <w:p w14:paraId="5FF769E9" w14:textId="77777777" w:rsidR="0045707E" w:rsidRDefault="0045707E" w:rsidP="0045707E"/>
    <w:p w14:paraId="31A7056F" w14:textId="5D4EA832" w:rsidR="0045707E" w:rsidRPr="00C12C36" w:rsidRDefault="0045707E" w:rsidP="0045707E">
      <w:pPr>
        <w:rPr>
          <w:b/>
          <w:bCs/>
          <w:color w:val="FF0000"/>
        </w:rPr>
      </w:pPr>
      <w:r>
        <w:t>Чл. 9. Решението за изключване по алинея 3 се взема по предложение на член</w:t>
      </w:r>
      <w:r w:rsidR="00C12C36">
        <w:t xml:space="preserve"> </w:t>
      </w:r>
      <w:r w:rsidR="00C12C36" w:rsidRPr="00C12C36">
        <w:rPr>
          <w:strike/>
          <w:color w:val="FF0000"/>
        </w:rPr>
        <w:t>-учредител</w:t>
      </w:r>
      <w:r w:rsidR="00C12C36">
        <w:t xml:space="preserve"> </w:t>
      </w:r>
      <w:r w:rsidR="00C12C36" w:rsidRPr="00C12C36">
        <w:rPr>
          <w:b/>
          <w:bCs/>
          <w:color w:val="FF0000"/>
        </w:rPr>
        <w:t>на сдружението</w:t>
      </w:r>
      <w:r w:rsidRPr="00C12C36">
        <w:rPr>
          <w:b/>
          <w:bCs/>
          <w:color w:val="FF0000"/>
        </w:rPr>
        <w:t>.</w:t>
      </w:r>
    </w:p>
    <w:p w14:paraId="6F883B7A" w14:textId="77777777" w:rsidR="0045707E" w:rsidRDefault="0045707E" w:rsidP="0045707E"/>
    <w:p w14:paraId="585EB473" w14:textId="77777777" w:rsidR="0045707E" w:rsidRDefault="0045707E" w:rsidP="0045707E"/>
    <w:p w14:paraId="443D86CE" w14:textId="77777777" w:rsidR="0045707E" w:rsidRDefault="0045707E" w:rsidP="0045707E">
      <w:r>
        <w:t>Раздел VI. Органи Основни и помощни органи</w:t>
      </w:r>
    </w:p>
    <w:p w14:paraId="07695D50" w14:textId="77777777" w:rsidR="0045707E" w:rsidRDefault="0045707E" w:rsidP="0045707E"/>
    <w:p w14:paraId="702D7CAF" w14:textId="77777777" w:rsidR="0045707E" w:rsidRDefault="0045707E" w:rsidP="0045707E">
      <w:r>
        <w:t>Чл. 10. /1/ Сдружението има върховен и управителен орган.</w:t>
      </w:r>
    </w:p>
    <w:p w14:paraId="1C152F60" w14:textId="77777777" w:rsidR="0045707E" w:rsidRDefault="0045707E" w:rsidP="0045707E"/>
    <w:p w14:paraId="73C73BA1" w14:textId="77777777" w:rsidR="0045707E" w:rsidRDefault="0045707E" w:rsidP="0045707E">
      <w:r>
        <w:t>/2/ Върховният орган на сдружението е общото събрание, а управителният е управителния съвет.</w:t>
      </w:r>
    </w:p>
    <w:p w14:paraId="3D4793D0" w14:textId="77777777" w:rsidR="0045707E" w:rsidRDefault="0045707E" w:rsidP="0045707E"/>
    <w:p w14:paraId="7DFE6402" w14:textId="77777777" w:rsidR="0045707E" w:rsidRDefault="0045707E" w:rsidP="0045707E">
      <w:r>
        <w:t>/3/ В сдружението могат да бъдат създавани и помощни органи.</w:t>
      </w:r>
    </w:p>
    <w:p w14:paraId="234F8B94" w14:textId="77777777" w:rsidR="0045707E" w:rsidRDefault="0045707E" w:rsidP="0045707E"/>
    <w:p w14:paraId="3DAA6124" w14:textId="77777777" w:rsidR="0045707E" w:rsidRDefault="0045707E" w:rsidP="0045707E">
      <w:r>
        <w:t>Състав на общото събрание</w:t>
      </w:r>
    </w:p>
    <w:p w14:paraId="4C5D7AA5" w14:textId="77777777" w:rsidR="0045707E" w:rsidRDefault="0045707E" w:rsidP="0045707E"/>
    <w:p w14:paraId="3936DA3E" w14:textId="77777777" w:rsidR="0045707E" w:rsidRDefault="0045707E" w:rsidP="0045707E">
      <w:r>
        <w:t>Чл. 11. /1/ Общото събрание на сдружението се състои от всички членове на сдружението.</w:t>
      </w:r>
    </w:p>
    <w:p w14:paraId="085F4F3F" w14:textId="77777777" w:rsidR="0045707E" w:rsidRDefault="0045707E" w:rsidP="0045707E"/>
    <w:p w14:paraId="4B6FEBBE" w14:textId="53B018D6" w:rsidR="0045707E" w:rsidRDefault="0045707E" w:rsidP="0045707E">
      <w:r>
        <w:t>/2/ В случай, че броят на членовете надхвърли 30 (тридесет) души, управителният съвет може да вземе решение в състава на общото събрание се включат представители на определени групи членове по квоти. В решението се определят размерът на квотите за отделните групи и мандатът на тяхното представителство в общото събрание.</w:t>
      </w:r>
    </w:p>
    <w:p w14:paraId="1FB3B948" w14:textId="77777777" w:rsidR="0045707E" w:rsidRDefault="0045707E" w:rsidP="0045707E"/>
    <w:p w14:paraId="4CD7D027" w14:textId="77777777" w:rsidR="0045707E" w:rsidRDefault="0045707E" w:rsidP="0045707E">
      <w:r>
        <w:t>/3/ Представителите в отделните квоти се определят с решение на членовете на сдружението в групите, определени от управителния съвет, взето с мнозинство. Гласуването може да се осъществи и по кореспондентен път.</w:t>
      </w:r>
    </w:p>
    <w:p w14:paraId="0E594F93" w14:textId="77777777" w:rsidR="0045707E" w:rsidRDefault="0045707E" w:rsidP="0045707E"/>
    <w:p w14:paraId="134E60FE" w14:textId="25B5B3C5" w:rsidR="0045707E" w:rsidRDefault="0045707E" w:rsidP="0045707E">
      <w:r>
        <w:t>/4/ Решението c членовете на общото събрание по квоти се представя на съответното заседание на общото събрание.</w:t>
      </w:r>
    </w:p>
    <w:p w14:paraId="40EBB8A8" w14:textId="77777777" w:rsidR="0045707E" w:rsidRDefault="0045707E" w:rsidP="0045707E"/>
    <w:p w14:paraId="2E17CA57" w14:textId="77777777" w:rsidR="0045707E" w:rsidRPr="00555229" w:rsidRDefault="0045707E" w:rsidP="0045707E">
      <w:pPr>
        <w:rPr>
          <w:strike/>
          <w:color w:val="FF0000"/>
        </w:rPr>
      </w:pPr>
      <w:r w:rsidRPr="00555229">
        <w:rPr>
          <w:strike/>
          <w:color w:val="FF0000"/>
        </w:rPr>
        <w:t>/5/ Членовете-учредители са директно членове по право на общото събрание.</w:t>
      </w:r>
    </w:p>
    <w:p w14:paraId="61BA461E" w14:textId="77777777" w:rsidR="0045707E" w:rsidRDefault="0045707E" w:rsidP="0045707E"/>
    <w:p w14:paraId="4220D6EC" w14:textId="77777777" w:rsidR="0045707E" w:rsidRDefault="0045707E" w:rsidP="0045707E"/>
    <w:p w14:paraId="00E1F667" w14:textId="77777777" w:rsidR="0045707E" w:rsidRDefault="0045707E" w:rsidP="0045707E"/>
    <w:p w14:paraId="77B678A6" w14:textId="77777777" w:rsidR="0045707E" w:rsidRDefault="0045707E" w:rsidP="0045707E"/>
    <w:p w14:paraId="2E3F7117" w14:textId="77777777" w:rsidR="0045707E" w:rsidRDefault="0045707E" w:rsidP="0045707E">
      <w:r>
        <w:t>Правомощия на общото събрание</w:t>
      </w:r>
    </w:p>
    <w:p w14:paraId="52E25D3D" w14:textId="77777777" w:rsidR="0045707E" w:rsidRDefault="0045707E" w:rsidP="0045707E">
      <w:r>
        <w:t>Чл. 12. /1/ Общото събрание:</w:t>
      </w:r>
    </w:p>
    <w:p w14:paraId="511FDDDA" w14:textId="77777777" w:rsidR="0045707E" w:rsidRDefault="0045707E" w:rsidP="0045707E"/>
    <w:p w14:paraId="4E8ED53A" w14:textId="77777777" w:rsidR="0045707E" w:rsidRDefault="0045707E" w:rsidP="0045707E">
      <w:r>
        <w:t>т. 1. изменя и допълва устава;</w:t>
      </w:r>
    </w:p>
    <w:p w14:paraId="5896F486" w14:textId="77777777" w:rsidR="0045707E" w:rsidRDefault="0045707E" w:rsidP="0045707E"/>
    <w:p w14:paraId="322FAC72" w14:textId="77777777" w:rsidR="0045707E" w:rsidRDefault="0045707E" w:rsidP="0045707E">
      <w:r>
        <w:t>т. 2. избира и освобождава членовете на управителния съвет;</w:t>
      </w:r>
    </w:p>
    <w:p w14:paraId="69F75D3D" w14:textId="77777777" w:rsidR="0045707E" w:rsidRDefault="0045707E" w:rsidP="0045707E"/>
    <w:p w14:paraId="51C0E678" w14:textId="77777777" w:rsidR="0045707E" w:rsidRDefault="0045707E" w:rsidP="0045707E">
      <w:r>
        <w:t>т. 3. взема решение за преобразуване или прекратяване на сдружението;</w:t>
      </w:r>
    </w:p>
    <w:p w14:paraId="7056665A" w14:textId="77777777" w:rsidR="0045707E" w:rsidRDefault="0045707E" w:rsidP="0045707E"/>
    <w:p w14:paraId="3DA185F4" w14:textId="77777777" w:rsidR="0045707E" w:rsidRDefault="0045707E" w:rsidP="0045707E">
      <w:r>
        <w:t>т. 4. приема бюджета на сдружението;</w:t>
      </w:r>
    </w:p>
    <w:p w14:paraId="789CB3D5" w14:textId="77777777" w:rsidR="0045707E" w:rsidRDefault="0045707E" w:rsidP="0045707E"/>
    <w:p w14:paraId="2EABFC8C" w14:textId="77777777" w:rsidR="0045707E" w:rsidRDefault="0045707E" w:rsidP="0045707E">
      <w:r>
        <w:t>т. 5. приема отчета за дейността на управителния съвет;</w:t>
      </w:r>
    </w:p>
    <w:p w14:paraId="17045E9A" w14:textId="77777777" w:rsidR="0045707E" w:rsidRDefault="0045707E" w:rsidP="0045707E"/>
    <w:p w14:paraId="1DAE0853" w14:textId="77777777" w:rsidR="0045707E" w:rsidRDefault="0045707E" w:rsidP="0045707E">
      <w:r>
        <w:t>т. 6. отменя решения на другите органи на сдружението, които противоречат на закона, устава или други вътрешни актове, регламентиращи дейността на сдружението.</w:t>
      </w:r>
    </w:p>
    <w:p w14:paraId="38820B7B" w14:textId="77777777" w:rsidR="0045707E" w:rsidRDefault="0045707E" w:rsidP="0045707E"/>
    <w:p w14:paraId="6FFF316B" w14:textId="77777777" w:rsidR="0045707E" w:rsidRDefault="0045707E" w:rsidP="0045707E">
      <w:r>
        <w:t>/2/ Правата по ал. 1 не могат да се възлагат на други органи на сдружението.</w:t>
      </w:r>
    </w:p>
    <w:p w14:paraId="2C17B781" w14:textId="77777777" w:rsidR="0045707E" w:rsidRDefault="0045707E" w:rsidP="0045707E"/>
    <w:p w14:paraId="24E79D6B" w14:textId="77777777" w:rsidR="0045707E" w:rsidRDefault="0045707E" w:rsidP="0045707E"/>
    <w:p w14:paraId="648EC545" w14:textId="77777777" w:rsidR="0045707E" w:rsidRDefault="0045707E" w:rsidP="0045707E">
      <w:r>
        <w:t>Свикване на общото събрание</w:t>
      </w:r>
    </w:p>
    <w:p w14:paraId="5432D922" w14:textId="77777777" w:rsidR="0045707E" w:rsidRDefault="0045707E" w:rsidP="0045707E"/>
    <w:p w14:paraId="3DC0CADD" w14:textId="55D23534" w:rsidR="0045707E" w:rsidRDefault="0045707E" w:rsidP="0045707E">
      <w:r>
        <w:t xml:space="preserve">Чл. 13. /1/ Общото събрание се свиква от управителния съвет по негова инициатива или по искане на една трета от членовете на сдружението </w:t>
      </w:r>
      <w:r w:rsidRPr="00D014B4">
        <w:rPr>
          <w:strike/>
          <w:color w:val="FF0000"/>
        </w:rPr>
        <w:t>в населеното място, в което се намира седалището на сдружението.</w:t>
      </w:r>
      <w:r>
        <w:t xml:space="preserve"> Ако в последния случай управителният съвет в месечен срок не отправи писмено покана за свикване на общото събрание, то се свиква от съда по седалището на сдружението по писмено искане на заинтересуваните членове или натоварено оттях лице.</w:t>
      </w:r>
    </w:p>
    <w:p w14:paraId="28334E23" w14:textId="77777777" w:rsidR="0045707E" w:rsidRDefault="0045707E" w:rsidP="0045707E"/>
    <w:p w14:paraId="534963FD" w14:textId="12B88150" w:rsidR="0045707E" w:rsidRDefault="0045707E" w:rsidP="0045707E">
      <w:r>
        <w:t>/2/ Поканата трябва да съдържа дневния ред, датата, часа и мястото за провеждането на общото събрание и по чия инициатива то се свиква.</w:t>
      </w:r>
    </w:p>
    <w:p w14:paraId="418DC17E" w14:textId="77777777" w:rsidR="0045707E" w:rsidRDefault="0045707E" w:rsidP="0045707E"/>
    <w:p w14:paraId="4AFD27C8" w14:textId="7D0A16D4" w:rsidR="0045707E" w:rsidRDefault="0045707E" w:rsidP="0045707E">
      <w:r>
        <w:t>/3/ (изм. с решение на ОС от 15.05.2013 г.) Поканата се поставя на мястото за обявления в сградата, в която се намира управлението на сдружението, най-малко един месец преди насрочения ден и се публикува на интернет</w:t>
      </w:r>
      <w:r w:rsidR="002544C4">
        <w:t>-</w:t>
      </w:r>
      <w:r>
        <w:t xml:space="preserve">страницата на </w:t>
      </w:r>
      <w:r w:rsidRPr="002544C4">
        <w:rPr>
          <w:strike/>
          <w:color w:val="FF0000"/>
        </w:rPr>
        <w:t>асоциацията</w:t>
      </w:r>
      <w:r w:rsidRPr="002544C4">
        <w:rPr>
          <w:color w:val="FF0000"/>
        </w:rPr>
        <w:t xml:space="preserve"> </w:t>
      </w:r>
      <w:r w:rsidR="002544C4" w:rsidRPr="002544C4">
        <w:rPr>
          <w:color w:val="FF0000"/>
        </w:rPr>
        <w:t xml:space="preserve"> </w:t>
      </w:r>
      <w:r w:rsidR="002544C4" w:rsidRPr="002544C4">
        <w:rPr>
          <w:b/>
          <w:bCs/>
          <w:color w:val="FF0000"/>
        </w:rPr>
        <w:t xml:space="preserve">сдружението </w:t>
      </w:r>
      <w:r w:rsidR="001F2C33" w:rsidRPr="001F2C33">
        <w:rPr>
          <w:b/>
          <w:bCs/>
          <w:color w:val="FF0000"/>
        </w:rPr>
        <w:t>www.bgsbg.net</w:t>
      </w:r>
    </w:p>
    <w:p w14:paraId="6CEC13AC" w14:textId="77777777" w:rsidR="0045707E" w:rsidRDefault="0045707E" w:rsidP="0045707E"/>
    <w:p w14:paraId="37BB9C87" w14:textId="77777777" w:rsidR="0045707E" w:rsidRDefault="0045707E" w:rsidP="0045707E">
      <w:r>
        <w:t>Кворум на общото събрание</w:t>
      </w:r>
    </w:p>
    <w:p w14:paraId="3370C860" w14:textId="77777777" w:rsidR="0045707E" w:rsidRDefault="0045707E" w:rsidP="0045707E"/>
    <w:p w14:paraId="08C3E2D8" w14:textId="77777777" w:rsidR="0045707E" w:rsidRDefault="0045707E" w:rsidP="0045707E">
      <w:r>
        <w:t>Чл. 14. Общото събрание е законно, ако присъстват повече от половината от всички членове. При липса на кворум събранието се отлага с един час по-късно на същото място и при същия дневен ред и може да се проведе, колкото и членове да се явят.</w:t>
      </w:r>
    </w:p>
    <w:p w14:paraId="5DE23562" w14:textId="77777777" w:rsidR="0045707E" w:rsidRDefault="0045707E" w:rsidP="0045707E"/>
    <w:p w14:paraId="4A26E44A" w14:textId="77777777" w:rsidR="0045707E" w:rsidRDefault="0045707E" w:rsidP="0045707E">
      <w:r>
        <w:t>Гласуване в общото събрание</w:t>
      </w:r>
    </w:p>
    <w:p w14:paraId="5110D61B" w14:textId="77777777" w:rsidR="0045707E" w:rsidRDefault="0045707E" w:rsidP="0045707E"/>
    <w:p w14:paraId="0DF2A0E1" w14:textId="77777777" w:rsidR="0045707E" w:rsidRDefault="0045707E" w:rsidP="0045707E">
      <w:r>
        <w:t>Чл. 15. /1/Всеки член на общото събрание има право на един глас.</w:t>
      </w:r>
    </w:p>
    <w:p w14:paraId="30128DC3" w14:textId="77777777" w:rsidR="0045707E" w:rsidRDefault="0045707E" w:rsidP="0045707E"/>
    <w:p w14:paraId="52D54A41" w14:textId="77777777" w:rsidR="0045707E" w:rsidRDefault="0045707E" w:rsidP="0045707E">
      <w:r>
        <w:t>/2/ Член на общото събрание няма право на глас при решаването на въпроси, отнасящи се до:</w:t>
      </w:r>
    </w:p>
    <w:p w14:paraId="5B8E8657" w14:textId="77777777" w:rsidR="0045707E" w:rsidRDefault="0045707E" w:rsidP="0045707E"/>
    <w:p w14:paraId="05C49293" w14:textId="77777777" w:rsidR="0045707E" w:rsidRDefault="0045707E" w:rsidP="0045707E">
      <w:r>
        <w:t>т. 1. него, неговия съпруг(а) или роднини по права линия - без ограниче­ния, по съребрена линия — до четвърта степен, или по сватовство - до втора степен включително;</w:t>
      </w:r>
    </w:p>
    <w:p w14:paraId="6137B225" w14:textId="77777777" w:rsidR="0045707E" w:rsidRDefault="0045707E" w:rsidP="0045707E"/>
    <w:p w14:paraId="30BA1DBE" w14:textId="77777777" w:rsidR="0045707E" w:rsidRDefault="0045707E" w:rsidP="0045707E">
      <w:r>
        <w:t>т. 2. юридически лица, в които той е управител или може да наложи или възпрепятства вземането на решения.</w:t>
      </w:r>
    </w:p>
    <w:p w14:paraId="6F13D5DE" w14:textId="77777777" w:rsidR="0045707E" w:rsidRDefault="0045707E" w:rsidP="0045707E"/>
    <w:p w14:paraId="6700894D" w14:textId="4B45860C" w:rsidR="0045707E" w:rsidRDefault="0045707E" w:rsidP="0045707E">
      <w:r>
        <w:t>/3/ Едно лице може да представлява не повече от трима членове на общото събрание въз основа на писмено пълномощно. Преупълномощаване не се допуска.</w:t>
      </w:r>
    </w:p>
    <w:p w14:paraId="1AA03F4B" w14:textId="77777777" w:rsidR="0045707E" w:rsidRDefault="0045707E" w:rsidP="0045707E"/>
    <w:p w14:paraId="10A8DE71" w14:textId="77777777" w:rsidR="0045707E" w:rsidRDefault="0045707E" w:rsidP="0045707E"/>
    <w:p w14:paraId="396A3F63" w14:textId="77777777" w:rsidR="0045707E" w:rsidRDefault="0045707E" w:rsidP="0045707E">
      <w:r>
        <w:t>Вземане на решения от общото събрание</w:t>
      </w:r>
    </w:p>
    <w:p w14:paraId="3C0E847E" w14:textId="77777777" w:rsidR="0045707E" w:rsidRDefault="0045707E" w:rsidP="0045707E"/>
    <w:p w14:paraId="13FDB336" w14:textId="453445BD" w:rsidR="0045707E" w:rsidRDefault="0045707E" w:rsidP="0045707E">
      <w:r>
        <w:t>Чл. 16. /1/ Решенията на общото събрание се вземат с мнозинство от присъстващите.</w:t>
      </w:r>
    </w:p>
    <w:p w14:paraId="06D0E581" w14:textId="77777777" w:rsidR="0045707E" w:rsidRDefault="0045707E" w:rsidP="0045707E"/>
    <w:p w14:paraId="170132E6" w14:textId="77777777" w:rsidR="0045707E" w:rsidRDefault="0045707E" w:rsidP="0045707E">
      <w:r>
        <w:t>/2/ Решения по чл. 12, ал. 1, т. 1 и 3 се вземат с мнозинство 2/3 от присъстващи­те.</w:t>
      </w:r>
    </w:p>
    <w:p w14:paraId="240A5B67" w14:textId="77777777" w:rsidR="0045707E" w:rsidRDefault="0045707E" w:rsidP="0045707E"/>
    <w:p w14:paraId="3C613A96" w14:textId="0164332A" w:rsidR="0045707E" w:rsidRDefault="0045707E" w:rsidP="0045707E">
      <w:r>
        <w:t>/3/ По въпроси, които не са включени в обявения в поканата дневен ред, не може да се вземат решения.</w:t>
      </w:r>
    </w:p>
    <w:p w14:paraId="791160DC" w14:textId="77777777" w:rsidR="0045707E" w:rsidRDefault="0045707E" w:rsidP="0045707E"/>
    <w:p w14:paraId="2ABDC5FE" w14:textId="77777777" w:rsidR="0045707E" w:rsidRDefault="0045707E" w:rsidP="0045707E"/>
    <w:p w14:paraId="4D6174AB" w14:textId="77777777" w:rsidR="0045707E" w:rsidRDefault="0045707E" w:rsidP="0045707E">
      <w:r>
        <w:t>Състав на управителния съвет</w:t>
      </w:r>
    </w:p>
    <w:p w14:paraId="2EC5A455" w14:textId="77777777" w:rsidR="0045707E" w:rsidRDefault="0045707E" w:rsidP="0045707E"/>
    <w:p w14:paraId="6F3E0D0B" w14:textId="45D3BD25" w:rsidR="0045707E" w:rsidRDefault="0045707E" w:rsidP="0045707E">
      <w:r>
        <w:lastRenderedPageBreak/>
        <w:t xml:space="preserve">Чл. 17. /1/ (Изм. с решение на ОС от 15.05.2013 г. и решение на ОС от </w:t>
      </w:r>
      <w:r w:rsidR="00555229" w:rsidRPr="00C12C36">
        <w:t>18.10.2017</w:t>
      </w:r>
      <w:r w:rsidR="00555229">
        <w:t>г.</w:t>
      </w:r>
      <w:r>
        <w:t>) Управителният съвет се състои от девет лица - членове на сдружението. Членовете на управителния съвет се избират за срок от три години.</w:t>
      </w:r>
    </w:p>
    <w:p w14:paraId="3A8759BB" w14:textId="77777777" w:rsidR="0045707E" w:rsidRDefault="0045707E" w:rsidP="0045707E"/>
    <w:p w14:paraId="758A22C9" w14:textId="5F7E8AC5" w:rsidR="0045707E" w:rsidRDefault="0045707E" w:rsidP="0045707E">
      <w:r>
        <w:t xml:space="preserve">/2/ (Изм. с решение на ОС от </w:t>
      </w:r>
      <w:r w:rsidR="00555229" w:rsidRPr="00C12C36">
        <w:t>18.10.2017</w:t>
      </w:r>
      <w:r w:rsidR="00555229">
        <w:t>г.</w:t>
      </w:r>
      <w:r>
        <w:t>) Управителният съвет избира от своя състав председател със мандат от три години, който председателства заседанията му.</w:t>
      </w:r>
    </w:p>
    <w:p w14:paraId="4F6580A4" w14:textId="77777777" w:rsidR="0045707E" w:rsidRDefault="0045707E" w:rsidP="0045707E"/>
    <w:p w14:paraId="0404E4BB" w14:textId="58CA4D40" w:rsidR="0045707E" w:rsidRDefault="0045707E" w:rsidP="0045707E">
      <w:r>
        <w:t xml:space="preserve">/3/ (Нова, приета с решение на ОС от </w:t>
      </w:r>
      <w:r w:rsidR="00555229" w:rsidRPr="00C12C36">
        <w:t>18.10.2017</w:t>
      </w:r>
      <w:r w:rsidR="00555229">
        <w:t>г.</w:t>
      </w:r>
      <w:r>
        <w:t>) Членове на управителния съвет /УС/ не могат да бъдат лица, които участва</w:t>
      </w:r>
      <w:r w:rsidR="00555229">
        <w:t>т</w:t>
      </w:r>
      <w:r>
        <w:t xml:space="preserve"> в управителните органи на други юридически лица с нестопанска цел, чиято дейност е свързана с глаукома.</w:t>
      </w:r>
    </w:p>
    <w:p w14:paraId="4AC7828B" w14:textId="77777777" w:rsidR="0045707E" w:rsidRDefault="0045707E" w:rsidP="0045707E"/>
    <w:p w14:paraId="62E7F991" w14:textId="77777777" w:rsidR="0045707E" w:rsidRDefault="0045707E" w:rsidP="0045707E">
      <w:r>
        <w:t>Чл. 18. Първият управителен съвет се формира от учредители.</w:t>
      </w:r>
    </w:p>
    <w:p w14:paraId="785E1F2A" w14:textId="77777777" w:rsidR="0045707E" w:rsidRDefault="0045707E" w:rsidP="0045707E"/>
    <w:p w14:paraId="4DDE9940" w14:textId="77777777" w:rsidR="0045707E" w:rsidRDefault="0045707E" w:rsidP="0045707E"/>
    <w:p w14:paraId="6FAA03FD" w14:textId="77777777" w:rsidR="0045707E" w:rsidRDefault="0045707E" w:rsidP="0045707E">
      <w:r>
        <w:t>Правомощия на управителния съвет</w:t>
      </w:r>
    </w:p>
    <w:p w14:paraId="6867F5A5" w14:textId="77777777" w:rsidR="0045707E" w:rsidRDefault="0045707E" w:rsidP="0045707E"/>
    <w:p w14:paraId="7747BB24" w14:textId="77777777" w:rsidR="0045707E" w:rsidRDefault="0045707E" w:rsidP="0045707E">
      <w:r>
        <w:t>Чл. 19. Управителният съвет:</w:t>
      </w:r>
    </w:p>
    <w:p w14:paraId="15E34C1E" w14:textId="77777777" w:rsidR="0045707E" w:rsidRDefault="0045707E" w:rsidP="0045707E"/>
    <w:p w14:paraId="4BEBCE13" w14:textId="64026465" w:rsidR="0045707E" w:rsidRDefault="0045707E" w:rsidP="0045707E">
      <w:r>
        <w:t>т. 1. представлява сдружението, както и определя обема на представителната власт на отделни негови членове;</w:t>
      </w:r>
    </w:p>
    <w:p w14:paraId="304D8B11" w14:textId="77777777" w:rsidR="0045707E" w:rsidRDefault="0045707E" w:rsidP="0045707E"/>
    <w:p w14:paraId="29DCCEB0" w14:textId="77777777" w:rsidR="0045707E" w:rsidRDefault="0045707E" w:rsidP="0045707E">
      <w:r>
        <w:t>т. 2. осигурява изпълнението на решенията на общото събрание;</w:t>
      </w:r>
    </w:p>
    <w:p w14:paraId="16F202AB" w14:textId="77777777" w:rsidR="0045707E" w:rsidRDefault="0045707E" w:rsidP="0045707E"/>
    <w:p w14:paraId="5D5D0D98" w14:textId="4AD24FDB" w:rsidR="0045707E" w:rsidRDefault="0045707E" w:rsidP="0045707E">
      <w:r>
        <w:t>т. 3. разпорежда се с имуществото на сдружението при спазване изискванията на устава;</w:t>
      </w:r>
    </w:p>
    <w:p w14:paraId="55DF7841" w14:textId="77777777" w:rsidR="0045707E" w:rsidRDefault="0045707E" w:rsidP="0045707E"/>
    <w:p w14:paraId="79152F00" w14:textId="77777777" w:rsidR="0045707E" w:rsidRDefault="0045707E" w:rsidP="0045707E">
      <w:r>
        <w:t>т. 4. подготвя и внася в общото събрание проект за бюджет;</w:t>
      </w:r>
    </w:p>
    <w:p w14:paraId="3CB90797" w14:textId="77777777" w:rsidR="0045707E" w:rsidRDefault="0045707E" w:rsidP="0045707E"/>
    <w:p w14:paraId="2164F79C" w14:textId="014E643F" w:rsidR="0045707E" w:rsidRDefault="0045707E" w:rsidP="0045707E">
      <w:r>
        <w:t>т. 5. подготвя и внася в общото събрание отчет за дейността на сдружението;</w:t>
      </w:r>
    </w:p>
    <w:p w14:paraId="397BE7A6" w14:textId="77777777" w:rsidR="0045707E" w:rsidRDefault="0045707E" w:rsidP="0045707E"/>
    <w:p w14:paraId="6172AC2F" w14:textId="376876A4" w:rsidR="0045707E" w:rsidRDefault="0045707E" w:rsidP="0045707E">
      <w:r>
        <w:t>т. 6. определя реда и организира извършването на дейността на сдружението, включително и тази в обща полза, и носи отговорност за това;</w:t>
      </w:r>
    </w:p>
    <w:p w14:paraId="074481F6" w14:textId="77777777" w:rsidR="0045707E" w:rsidRDefault="0045707E" w:rsidP="0045707E"/>
    <w:p w14:paraId="6A3A69A5" w14:textId="77777777" w:rsidR="0045707E" w:rsidRDefault="0045707E" w:rsidP="0045707E">
      <w:r>
        <w:t>т. 7. определя адреса на сдружението;</w:t>
      </w:r>
    </w:p>
    <w:p w14:paraId="5DF3D062" w14:textId="77777777" w:rsidR="0045707E" w:rsidRDefault="0045707E" w:rsidP="0045707E"/>
    <w:p w14:paraId="6D8E1997" w14:textId="77777777" w:rsidR="0045707E" w:rsidRDefault="0045707E" w:rsidP="0045707E">
      <w:r>
        <w:t>т. 8. взема решения по всички въпроси, които по закон или съгласно устава не спадат в правата на друг орган;</w:t>
      </w:r>
    </w:p>
    <w:p w14:paraId="7F789576" w14:textId="77777777" w:rsidR="0045707E" w:rsidRDefault="0045707E" w:rsidP="0045707E"/>
    <w:p w14:paraId="500AC761" w14:textId="77777777" w:rsidR="0045707E" w:rsidRDefault="0045707E" w:rsidP="0045707E">
      <w:r>
        <w:t>т. 9. изпълнява задълженията, предвидени в устава,</w:t>
      </w:r>
    </w:p>
    <w:p w14:paraId="488FA34A" w14:textId="77777777" w:rsidR="0045707E" w:rsidRDefault="0045707E" w:rsidP="0045707E"/>
    <w:p w14:paraId="4978198F" w14:textId="77777777" w:rsidR="0045707E" w:rsidRDefault="0045707E" w:rsidP="0045707E">
      <w:r>
        <w:t>т. 10. приема и изключва членове;</w:t>
      </w:r>
    </w:p>
    <w:p w14:paraId="1F796E53" w14:textId="77777777" w:rsidR="0045707E" w:rsidRDefault="0045707E" w:rsidP="0045707E"/>
    <w:p w14:paraId="108A24CC" w14:textId="77777777" w:rsidR="0045707E" w:rsidRDefault="0045707E" w:rsidP="0045707E">
      <w:r>
        <w:t>т. 11. взема решение за откриване и закриване на клонове;</w:t>
      </w:r>
    </w:p>
    <w:p w14:paraId="1EB253E5" w14:textId="77777777" w:rsidR="0045707E" w:rsidRDefault="0045707E" w:rsidP="0045707E"/>
    <w:p w14:paraId="3A492AFE" w14:textId="77777777" w:rsidR="0045707E" w:rsidRDefault="0045707E" w:rsidP="0045707E">
      <w:r>
        <w:t>т. 12. взема решение за участие в други организации;</w:t>
      </w:r>
    </w:p>
    <w:p w14:paraId="240331F5" w14:textId="77777777" w:rsidR="0045707E" w:rsidRDefault="0045707E" w:rsidP="0045707E"/>
    <w:p w14:paraId="29A05C1F" w14:textId="77777777" w:rsidR="0045707E" w:rsidRDefault="0045707E" w:rsidP="0045707E">
      <w:r>
        <w:t>т. 13. приема основните насоки и програма за дейността на сдружението;</w:t>
      </w:r>
    </w:p>
    <w:p w14:paraId="07FADC1E" w14:textId="77777777" w:rsidR="0045707E" w:rsidRDefault="0045707E" w:rsidP="0045707E"/>
    <w:p w14:paraId="3DDB2FFC" w14:textId="77777777" w:rsidR="0045707E" w:rsidRDefault="0045707E" w:rsidP="0045707E">
      <w:r>
        <w:t>т. 14. взема решения относно дължимостта и размера на членския внос или на имуществените вноски;</w:t>
      </w:r>
    </w:p>
    <w:p w14:paraId="1CCC9C28" w14:textId="77777777" w:rsidR="0045707E" w:rsidRDefault="0045707E" w:rsidP="0045707E"/>
    <w:p w14:paraId="708F7A8D" w14:textId="77777777" w:rsidR="0045707E" w:rsidRDefault="0045707E" w:rsidP="0045707E">
      <w:r>
        <w:t>т. 15. взема и други решения, които не са в компетентността на други органи на сдружението.</w:t>
      </w:r>
    </w:p>
    <w:p w14:paraId="4B5D7320" w14:textId="77777777" w:rsidR="0045707E" w:rsidRDefault="0045707E" w:rsidP="0045707E"/>
    <w:p w14:paraId="5B166EDC" w14:textId="77777777" w:rsidR="0045707E" w:rsidRDefault="0045707E" w:rsidP="0045707E"/>
    <w:p w14:paraId="06A7DEC5" w14:textId="77777777" w:rsidR="0045707E" w:rsidRDefault="0045707E" w:rsidP="0045707E">
      <w:r>
        <w:t>Заседания на управителния съвет и вземане на решения</w:t>
      </w:r>
    </w:p>
    <w:p w14:paraId="7119CDCE" w14:textId="77777777" w:rsidR="0045707E" w:rsidRDefault="0045707E" w:rsidP="0045707E"/>
    <w:p w14:paraId="05F9586B" w14:textId="2DC73EE0" w:rsidR="0045707E" w:rsidRDefault="0045707E" w:rsidP="0045707E">
      <w:r>
        <w:t>Чл. 20. /1/ Заседанията на управителния съвет се свикват от всеки един от неговите заинтересувани членове. При отсъствие на председателя заседанието се ръководи от определен от управителния съвет негов член.</w:t>
      </w:r>
    </w:p>
    <w:p w14:paraId="49C1A8A8" w14:textId="77777777" w:rsidR="0045707E" w:rsidRDefault="0045707E" w:rsidP="0045707E"/>
    <w:p w14:paraId="2570202E" w14:textId="4FC3D4F7" w:rsidR="0045707E" w:rsidRDefault="0045707E" w:rsidP="0045707E">
      <w:r>
        <w:t>/2/ Управителният съвет може да взема решение, ако на заседанието му присъстват повече от половината от неговите членове.</w:t>
      </w:r>
    </w:p>
    <w:p w14:paraId="598F54CF" w14:textId="77777777" w:rsidR="0045707E" w:rsidRDefault="0045707E" w:rsidP="0045707E"/>
    <w:p w14:paraId="6AB569B4" w14:textId="77777777" w:rsidR="0045707E" w:rsidRDefault="0045707E" w:rsidP="0045707E">
      <w:r>
        <w:t>/3/ Присъстващо е и лице, с което има двустранна телефонна или друга връзка, гарантираща установяването на самоличността му и позволяваща участието му в обсъждането и вземането на решения. Гласуването на този член се удостоверява в протокола от председателстващия заседанието.</w:t>
      </w:r>
    </w:p>
    <w:p w14:paraId="4CA51CCB" w14:textId="77777777" w:rsidR="0045707E" w:rsidRDefault="0045707E" w:rsidP="0045707E"/>
    <w:p w14:paraId="754E81FE" w14:textId="0266CD3C" w:rsidR="0045707E" w:rsidRDefault="0045707E" w:rsidP="0045707E">
      <w:r>
        <w:lastRenderedPageBreak/>
        <w:t>/4/ Решенията се вземат с мнозинство от присъстващите, а решенията за ликви</w:t>
      </w:r>
      <w:r w:rsidR="00555229">
        <w:t>д</w:t>
      </w:r>
      <w:r>
        <w:t>ация или определяне на ликвидатор, както и за разпореждане с имущество, и за организиране и провеждане на дейността на сдружението, включително и тази в обща полза - с мнозинство от всички членове.</w:t>
      </w:r>
    </w:p>
    <w:p w14:paraId="5FDDDCD7" w14:textId="77777777" w:rsidR="0045707E" w:rsidRDefault="0045707E" w:rsidP="0045707E"/>
    <w:p w14:paraId="5D6E0FC7" w14:textId="77777777" w:rsidR="0045707E" w:rsidRDefault="0045707E" w:rsidP="0045707E"/>
    <w:p w14:paraId="62601FCE" w14:textId="66B02132" w:rsidR="0045707E" w:rsidRDefault="0045707E" w:rsidP="0045707E">
      <w:r>
        <w:t>/5/ Управителният съвет може да вземе решение и без да бъде провеждано заседание, ако протоколът за взетото решение бъде подписан без забележки и възражения за това от всички членове на управителния съвет.</w:t>
      </w:r>
    </w:p>
    <w:p w14:paraId="1CB10BDD" w14:textId="77777777" w:rsidR="0045707E" w:rsidRDefault="0045707E" w:rsidP="0045707E"/>
    <w:p w14:paraId="4F20D196" w14:textId="77777777" w:rsidR="0045707E" w:rsidRDefault="0045707E" w:rsidP="0045707E"/>
    <w:p w14:paraId="39153917" w14:textId="77777777" w:rsidR="0045707E" w:rsidRDefault="0045707E" w:rsidP="0045707E">
      <w:r>
        <w:t>Раздел VII. Представителство</w:t>
      </w:r>
    </w:p>
    <w:p w14:paraId="7E3BF9C6" w14:textId="77777777" w:rsidR="0045707E" w:rsidRDefault="0045707E" w:rsidP="0045707E"/>
    <w:p w14:paraId="5DEA19A3" w14:textId="77777777" w:rsidR="0045707E" w:rsidRDefault="0045707E" w:rsidP="0045707E">
      <w:r>
        <w:t>Чл. 21. /1/ Сдружението се представлява от членовете на управителния съвет.</w:t>
      </w:r>
    </w:p>
    <w:p w14:paraId="78E67407" w14:textId="77777777" w:rsidR="0045707E" w:rsidRDefault="0045707E" w:rsidP="0045707E"/>
    <w:p w14:paraId="3BFE2D60" w14:textId="0DF66365" w:rsidR="0045707E" w:rsidRDefault="0045707E" w:rsidP="0045707E">
      <w:r>
        <w:t>/2/ Управителният съвет може да вземе решение с изпълнителски и представителни функции да бъде натоварено специално назначено лице.</w:t>
      </w:r>
    </w:p>
    <w:p w14:paraId="211F8708" w14:textId="77777777" w:rsidR="0045707E" w:rsidRDefault="0045707E" w:rsidP="0045707E"/>
    <w:p w14:paraId="518BF880" w14:textId="404FC034" w:rsidR="0045707E" w:rsidRDefault="0045707E" w:rsidP="0045707E">
      <w:r>
        <w:t>/3/ Оправомощителният акт въз основа на това решение трябва да бъде подписан най-малкото от трима члена управителния съвет</w:t>
      </w:r>
      <w:r w:rsidRPr="00555229">
        <w:rPr>
          <w:strike/>
          <w:color w:val="FF0000"/>
        </w:rPr>
        <w:t>, от които най-малкото двама са членове-учредители</w:t>
      </w:r>
      <w:r>
        <w:t>.</w:t>
      </w:r>
    </w:p>
    <w:p w14:paraId="01C921FE" w14:textId="77777777" w:rsidR="0045707E" w:rsidRDefault="0045707E" w:rsidP="0045707E"/>
    <w:p w14:paraId="1C29B86F" w14:textId="4E8D72AA" w:rsidR="0045707E" w:rsidRDefault="0045707E" w:rsidP="0045707E">
      <w:r>
        <w:t>/4/ С лицето по алинея 2 се сключва договор за управление с нотариално заверени подписи.</w:t>
      </w:r>
    </w:p>
    <w:p w14:paraId="079545C8" w14:textId="77777777" w:rsidR="0045707E" w:rsidRDefault="0045707E" w:rsidP="0045707E"/>
    <w:p w14:paraId="04A2D0C4" w14:textId="77777777" w:rsidR="0045707E" w:rsidRDefault="0045707E" w:rsidP="0045707E"/>
    <w:p w14:paraId="752FB123" w14:textId="77777777" w:rsidR="0045707E" w:rsidRDefault="0045707E" w:rsidP="0045707E">
      <w:r>
        <w:t>Раздел VIII. Контрол върху дейността</w:t>
      </w:r>
    </w:p>
    <w:p w14:paraId="41AB85EC" w14:textId="77777777" w:rsidR="0045707E" w:rsidRDefault="0045707E" w:rsidP="0045707E"/>
    <w:p w14:paraId="6C3D9276" w14:textId="77777777" w:rsidR="0045707E" w:rsidRDefault="0045707E" w:rsidP="0045707E">
      <w:r>
        <w:t>Годишен счетоводен отчет</w:t>
      </w:r>
    </w:p>
    <w:p w14:paraId="1128B002" w14:textId="77777777" w:rsidR="0045707E" w:rsidRDefault="0045707E" w:rsidP="0045707E"/>
    <w:p w14:paraId="60F4E902" w14:textId="2374D38E" w:rsidR="0045707E" w:rsidRDefault="0045707E" w:rsidP="0045707E">
      <w:r>
        <w:t>Чл.22. /1/ В срок до 31 (тридесет и първи) март на всяка година съветът на сдружението съставя годишен счетоводен отчет и го предоставя за заверка на експерт-счетоводител съобразно изискванията на закона.</w:t>
      </w:r>
    </w:p>
    <w:p w14:paraId="2E9BD8FB" w14:textId="77777777" w:rsidR="0045707E" w:rsidRDefault="0045707E" w:rsidP="0045707E"/>
    <w:p w14:paraId="2BDFD433" w14:textId="053590F9" w:rsidR="0045707E" w:rsidRDefault="0045707E" w:rsidP="0045707E">
      <w:r>
        <w:t>/2/ След вписването си в централния регистър при Министерството на правосъдието, сдружението подлежи на независим одит при условията на Закона за счетоводството, ако превишава минимум едно от следните условия:</w:t>
      </w:r>
    </w:p>
    <w:p w14:paraId="44DC7926" w14:textId="77777777" w:rsidR="0045707E" w:rsidRDefault="0045707E" w:rsidP="0045707E"/>
    <w:p w14:paraId="592091BA" w14:textId="77777777" w:rsidR="0045707E" w:rsidRDefault="0045707E" w:rsidP="0045707E">
      <w:r>
        <w:t>т. 1. сума на актива на баланса от предходната година - 500 хил. лв.;</w:t>
      </w:r>
    </w:p>
    <w:p w14:paraId="51836E20" w14:textId="77777777" w:rsidR="0045707E" w:rsidRDefault="0045707E" w:rsidP="0045707E"/>
    <w:p w14:paraId="3A24AE7F" w14:textId="77777777" w:rsidR="0045707E" w:rsidRDefault="0045707E" w:rsidP="0045707E">
      <w:r>
        <w:t>т. 2. сумата на приходите от дейността и нетния размер на приходите от продажби, както и финансовите приходи за предходната година - 1 млн. лв.</w:t>
      </w:r>
    </w:p>
    <w:p w14:paraId="2C47150E" w14:textId="77777777" w:rsidR="0045707E" w:rsidRDefault="0045707E" w:rsidP="0045707E"/>
    <w:p w14:paraId="3DFF8889" w14:textId="77777777" w:rsidR="0045707E" w:rsidRDefault="0045707E" w:rsidP="0045707E"/>
    <w:p w14:paraId="0F25D06E" w14:textId="77777777" w:rsidR="0045707E" w:rsidRDefault="0045707E" w:rsidP="0045707E">
      <w:r>
        <w:t>Задължение за водене на книги</w:t>
      </w:r>
    </w:p>
    <w:p w14:paraId="38B9CB93" w14:textId="77777777" w:rsidR="0045707E" w:rsidRDefault="0045707E" w:rsidP="0045707E"/>
    <w:p w14:paraId="4AC3A869" w14:textId="730742FF" w:rsidR="0045707E" w:rsidRDefault="0045707E" w:rsidP="0045707E">
      <w:r>
        <w:t>Чл. 23. Сдружението води книги за протоколите от заседанията на органите си. Ръководещият заседанието и лицето, изготвило протокола, удостоверяват и отговарят за верността на съдържанието му.</w:t>
      </w:r>
    </w:p>
    <w:p w14:paraId="4F208E19" w14:textId="77777777" w:rsidR="0045707E" w:rsidRDefault="0045707E" w:rsidP="0045707E"/>
    <w:p w14:paraId="2EF839A3" w14:textId="77777777" w:rsidR="0045707E" w:rsidRDefault="0045707E" w:rsidP="0045707E">
      <w:r>
        <w:t>Годишен доклад за дейността</w:t>
      </w:r>
    </w:p>
    <w:p w14:paraId="03C7F2EB" w14:textId="77777777" w:rsidR="0045707E" w:rsidRDefault="0045707E" w:rsidP="0045707E"/>
    <w:p w14:paraId="28BEC68A" w14:textId="77777777" w:rsidR="0045707E" w:rsidRDefault="0045707E" w:rsidP="0045707E">
      <w:r>
        <w:t>Чл. 24. /1/ Юридическото лице с нестопанска цел за осъществяване на общест­венополезна дейност изготвя доклад за дейността си веднъж годишно, който трябва да съдържа данни относно:</w:t>
      </w:r>
    </w:p>
    <w:p w14:paraId="39D35335" w14:textId="77777777" w:rsidR="0045707E" w:rsidRDefault="0045707E" w:rsidP="0045707E"/>
    <w:p w14:paraId="7B2BDF22" w14:textId="77777777" w:rsidR="0045707E" w:rsidRDefault="0045707E" w:rsidP="0045707E">
      <w:r>
        <w:t>т. 1. съществените дейности, изразходваните за тях средства, връзката им с целите и програмите на организацията и постигнатите резултати;</w:t>
      </w:r>
    </w:p>
    <w:p w14:paraId="5D1C151C" w14:textId="77777777" w:rsidR="0045707E" w:rsidRDefault="0045707E" w:rsidP="0045707E"/>
    <w:p w14:paraId="1962B375" w14:textId="77777777" w:rsidR="0045707E" w:rsidRDefault="0045707E" w:rsidP="0045707E">
      <w:r>
        <w:t>т. 2. размера на безвъзмездно полученото имущество и приходите от дру­гите дейности за набиране на средства;</w:t>
      </w:r>
    </w:p>
    <w:p w14:paraId="7A8B52A3" w14:textId="77777777" w:rsidR="0045707E" w:rsidRDefault="0045707E" w:rsidP="0045707E"/>
    <w:p w14:paraId="4DEE2DD3" w14:textId="77777777" w:rsidR="0045707E" w:rsidRDefault="0045707E" w:rsidP="0045707E">
      <w:r>
        <w:t>т. 3. финансовия резултат.</w:t>
      </w:r>
    </w:p>
    <w:p w14:paraId="4560E62C" w14:textId="77777777" w:rsidR="0045707E" w:rsidRDefault="0045707E" w:rsidP="0045707E"/>
    <w:p w14:paraId="316AFCC1" w14:textId="78A226B8" w:rsidR="0045707E" w:rsidRDefault="0045707E" w:rsidP="0045707E">
      <w:r>
        <w:t>/2/ Докладът за дейността на юридическото лице с нестопанска цел за осъщест­вяване на общественополезна дейност е публичен. Съобщението за неговото изготвяне, както и за мястото, времето и начина за запознаване с него, се публикува в бюлетина на централния регистър.</w:t>
      </w:r>
    </w:p>
    <w:p w14:paraId="706F38A0" w14:textId="77777777" w:rsidR="0045707E" w:rsidRDefault="0045707E" w:rsidP="0045707E"/>
    <w:p w14:paraId="75DC3B06" w14:textId="77777777" w:rsidR="0045707E" w:rsidRDefault="0045707E" w:rsidP="0045707E"/>
    <w:p w14:paraId="1CD13A69" w14:textId="77777777" w:rsidR="0045707E" w:rsidRDefault="0045707E" w:rsidP="0045707E">
      <w:r>
        <w:t>Раздел IX. прекратяване на сдружението и ликвидация</w:t>
      </w:r>
    </w:p>
    <w:p w14:paraId="21BA90E8" w14:textId="77777777" w:rsidR="0045707E" w:rsidRDefault="0045707E" w:rsidP="0045707E"/>
    <w:p w14:paraId="0D55E80E" w14:textId="77777777" w:rsidR="0045707E" w:rsidRDefault="0045707E" w:rsidP="0045707E">
      <w:r>
        <w:t>Прекратяване</w:t>
      </w:r>
    </w:p>
    <w:p w14:paraId="33B41769" w14:textId="77777777" w:rsidR="0045707E" w:rsidRDefault="0045707E" w:rsidP="0045707E"/>
    <w:p w14:paraId="1EF2E513" w14:textId="7FB46B3C" w:rsidR="0045707E" w:rsidRDefault="0045707E" w:rsidP="0045707E">
      <w:r>
        <w:t>Чл. 25. Сдружението се прекратява по решение на общото събрание с 2/3 от присъстващите. При прекратяването се извършва ликвидация.</w:t>
      </w:r>
    </w:p>
    <w:p w14:paraId="674AB9C8" w14:textId="77777777" w:rsidR="0045707E" w:rsidRDefault="0045707E" w:rsidP="0045707E"/>
    <w:p w14:paraId="38C60A1E" w14:textId="77777777" w:rsidR="0045707E" w:rsidRDefault="0045707E" w:rsidP="0045707E">
      <w:r>
        <w:t>Ликвидация</w:t>
      </w:r>
    </w:p>
    <w:p w14:paraId="207F0049" w14:textId="77777777" w:rsidR="0045707E" w:rsidRDefault="0045707E" w:rsidP="0045707E"/>
    <w:p w14:paraId="433AACC3" w14:textId="4782C985" w:rsidR="0045707E" w:rsidRDefault="0045707E" w:rsidP="0045707E">
      <w:r>
        <w:t>Чл. 26. /1/ Ликвидацията се извършва от председателя или от определено от него лице – ликвидатор.</w:t>
      </w:r>
    </w:p>
    <w:p w14:paraId="3D02902E" w14:textId="77777777" w:rsidR="0045707E" w:rsidRDefault="0045707E" w:rsidP="0045707E"/>
    <w:p w14:paraId="2661F84C" w14:textId="342881EC" w:rsidR="0045707E" w:rsidRDefault="0045707E" w:rsidP="0045707E">
      <w:r>
        <w:t>/2/ Ликвидаторът е длъжен по възможност да удовлетвори кредиторите на</w:t>
      </w:r>
      <w:r w:rsidR="00555229">
        <w:t xml:space="preserve"> </w:t>
      </w:r>
      <w:r>
        <w:t>сдружението от наличните парични средства, а ако това е невъзможно - чрез осребряване първо на движимото, а след това на недвижимото имущество.</w:t>
      </w:r>
    </w:p>
    <w:p w14:paraId="177F4F4F" w14:textId="77777777" w:rsidR="0045707E" w:rsidRDefault="0045707E" w:rsidP="0045707E"/>
    <w:p w14:paraId="0A12390F" w14:textId="4AF36818" w:rsidR="0045707E" w:rsidRDefault="0045707E" w:rsidP="0045707E">
      <w:r>
        <w:t>/3/ Имущество не може да се прехвърля по какъвто и да е начин на ликвидаторите освен дължимото възнаграждение.</w:t>
      </w:r>
    </w:p>
    <w:p w14:paraId="7823A021" w14:textId="77777777" w:rsidR="0045707E" w:rsidRDefault="0045707E" w:rsidP="0045707E"/>
    <w:p w14:paraId="09C30E39" w14:textId="77777777" w:rsidR="0045707E" w:rsidRDefault="0045707E" w:rsidP="0045707E"/>
    <w:p w14:paraId="1B055A7B" w14:textId="77777777" w:rsidR="0045707E" w:rsidRDefault="0045707E" w:rsidP="0045707E">
      <w:r>
        <w:t>Имущество след ликвидацията</w:t>
      </w:r>
    </w:p>
    <w:p w14:paraId="376CD5E2" w14:textId="77777777" w:rsidR="0045707E" w:rsidRDefault="0045707E" w:rsidP="0045707E"/>
    <w:p w14:paraId="65561797" w14:textId="060070B8" w:rsidR="0045707E" w:rsidRDefault="0045707E" w:rsidP="0045707E">
      <w:r>
        <w:t>Чл. 27. Имуществото, останало след удовлетворението на кредиторите, се предоставя на юридическото лице с нестопанска цел за извършване на общественополезна дейност със същата или близка нестопанска цел, определено в устава към момента на решението за прекратяването на сдружението.</w:t>
      </w:r>
    </w:p>
    <w:p w14:paraId="32D3E98D" w14:textId="77777777" w:rsidR="0045707E" w:rsidRDefault="0045707E" w:rsidP="0045707E"/>
    <w:p w14:paraId="06B39D12" w14:textId="77777777" w:rsidR="0045707E" w:rsidRDefault="0045707E" w:rsidP="0045707E"/>
    <w:p w14:paraId="339D5CA9" w14:textId="77777777" w:rsidR="0045707E" w:rsidRDefault="0045707E" w:rsidP="0045707E">
      <w:r>
        <w:t>Раздел X.</w:t>
      </w:r>
    </w:p>
    <w:p w14:paraId="36F87DD0" w14:textId="77777777" w:rsidR="0045707E" w:rsidRDefault="0045707E" w:rsidP="0045707E"/>
    <w:p w14:paraId="75FF53CD" w14:textId="77777777" w:rsidR="0045707E" w:rsidRDefault="0045707E" w:rsidP="0045707E">
      <w:r>
        <w:t>Други разпоредби</w:t>
      </w:r>
    </w:p>
    <w:p w14:paraId="5F3EC500" w14:textId="77777777" w:rsidR="0045707E" w:rsidRDefault="0045707E" w:rsidP="0045707E"/>
    <w:p w14:paraId="06186FA3" w14:textId="59F0FF76" w:rsidR="0045707E" w:rsidRDefault="0045707E" w:rsidP="0045707E">
      <w:r>
        <w:t>Чл. 28. Въпросите, неуредени в настоящия устав, вътрешните правила и статута, утвърдени от съвета, се подчиняват на действуващото гражданско законодателство.</w:t>
      </w:r>
    </w:p>
    <w:p w14:paraId="727F837F" w14:textId="77777777" w:rsidR="0045707E" w:rsidRDefault="0045707E" w:rsidP="0045707E"/>
    <w:p w14:paraId="033C654A" w14:textId="77777777" w:rsidR="00532DD7" w:rsidRDefault="00532DD7" w:rsidP="00532DD7">
      <w:r>
        <w:lastRenderedPageBreak/>
        <w:t xml:space="preserve">Настоящият устав е приет на 14.05.2004 г. и е подписан от учредителите. </w:t>
      </w:r>
    </w:p>
    <w:p w14:paraId="3F067EE1" w14:textId="6E8709A5" w:rsidR="00532DD7" w:rsidRPr="00532DD7" w:rsidRDefault="00532DD7" w:rsidP="00532DD7">
      <w:pPr>
        <w:rPr>
          <w:color w:val="FF0000"/>
        </w:rPr>
      </w:pPr>
      <w:r>
        <w:t>Уставът е изменен с решения на общото събрание от 15.05.2013 г., 18.10.2017 г</w:t>
      </w:r>
      <w:r w:rsidRPr="00532DD7">
        <w:rPr>
          <w:color w:val="FF0000"/>
        </w:rPr>
        <w:t>. и 24.11.2023 г.</w:t>
      </w:r>
    </w:p>
    <w:p w14:paraId="048925F0" w14:textId="77777777" w:rsidR="00532DD7" w:rsidRDefault="00532DD7"/>
    <w:sectPr w:rsidR="0053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7E"/>
    <w:rsid w:val="001F2C33"/>
    <w:rsid w:val="002544C4"/>
    <w:rsid w:val="0045707E"/>
    <w:rsid w:val="00532DD7"/>
    <w:rsid w:val="00555229"/>
    <w:rsid w:val="005C6995"/>
    <w:rsid w:val="00C12C36"/>
    <w:rsid w:val="00D014B4"/>
    <w:rsid w:val="00D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A898"/>
  <w15:chartTrackingRefBased/>
  <w15:docId w15:val="{740FB2C1-EFE9-4B46-A4BF-63AB32DC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 Ангелов Атанасов</dc:creator>
  <cp:keywords/>
  <dc:description/>
  <cp:lastModifiedBy>Марин Ангелов Атанасов</cp:lastModifiedBy>
  <cp:revision>9</cp:revision>
  <dcterms:created xsi:type="dcterms:W3CDTF">2023-10-14T19:04:00Z</dcterms:created>
  <dcterms:modified xsi:type="dcterms:W3CDTF">2023-10-20T19:51:00Z</dcterms:modified>
</cp:coreProperties>
</file>